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3A429" w14:textId="0D90F01F" w:rsidR="00487157" w:rsidRPr="001808D7" w:rsidRDefault="0048715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808D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Извещение о наличии оснований для признания жилого дома </w:t>
      </w:r>
      <w:r w:rsidR="001808D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  <w:r w:rsidRPr="001808D7">
        <w:rPr>
          <w:rFonts w:ascii="Times New Roman" w:hAnsi="Times New Roman" w:cs="Times New Roman"/>
          <w:b/>
          <w:bCs/>
          <w:sz w:val="28"/>
          <w:szCs w:val="28"/>
          <w:lang w:val="ru-RU"/>
        </w:rPr>
        <w:t>пустующим</w:t>
      </w:r>
    </w:p>
    <w:p w14:paraId="4BA52D94" w14:textId="74EEC272" w:rsidR="00C15800" w:rsidRPr="008740D3" w:rsidRDefault="00487157" w:rsidP="00C1580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740D3">
        <w:rPr>
          <w:rFonts w:ascii="Times New Roman" w:hAnsi="Times New Roman" w:cs="Times New Roman"/>
          <w:sz w:val="24"/>
          <w:szCs w:val="24"/>
          <w:lang w:val="ru-RU"/>
        </w:rPr>
        <w:t xml:space="preserve">Шайтеровский </w:t>
      </w:r>
      <w:r w:rsidR="00C15800" w:rsidRPr="008740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0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5800" w:rsidRPr="008740D3">
        <w:rPr>
          <w:rFonts w:ascii="Times New Roman" w:hAnsi="Times New Roman" w:cs="Times New Roman"/>
          <w:sz w:val="24"/>
          <w:szCs w:val="24"/>
          <w:lang w:val="ru-RU"/>
        </w:rPr>
        <w:t>сельский исполнительный комитет извещает, что постоянно действующей комиссией по обследованию состояния жилых домов, расположенных на территории Верхнедвинского района, в ходе обследования выявлен жилой дом, расположенный по адресу: д.Смульково   пер.Зелёный, дом б/н, имеющий основания для признания пустующим.</w:t>
      </w:r>
    </w:p>
    <w:p w14:paraId="7AFE5F9F" w14:textId="55AE66CA" w:rsidR="00C15800" w:rsidRPr="008740D3" w:rsidRDefault="00C15800" w:rsidP="00C1580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740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Сведения о жилом доме (из акта)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15800" w:rsidRPr="008740D3" w14:paraId="5EF89A19" w14:textId="77777777" w:rsidTr="00C15800">
        <w:tc>
          <w:tcPr>
            <w:tcW w:w="4672" w:type="dxa"/>
          </w:tcPr>
          <w:p w14:paraId="62121FF5" w14:textId="0AE82ABF" w:rsidR="00C15800" w:rsidRPr="008740D3" w:rsidRDefault="001808D7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лицах, которым этот дом принадлежит на праве собственности, в т.ч.</w:t>
            </w:r>
            <w:r w:rsidR="00C45A05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наследниках, принявших наследство, но не оформивших права на жилой дом в установленном порядке</w:t>
            </w:r>
            <w:r w:rsidR="00C45A05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(иных</w:t>
            </w:r>
            <w:r w:rsidR="00E36B45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лицах, имеющих право владения и пользования этим домом</w:t>
            </w:r>
            <w:r w:rsidR="00E36B45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 наличии сведений о них)</w:t>
            </w:r>
          </w:p>
        </w:tc>
        <w:tc>
          <w:tcPr>
            <w:tcW w:w="4673" w:type="dxa"/>
          </w:tcPr>
          <w:p w14:paraId="6C60F735" w14:textId="33C812F7" w:rsidR="00C15800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Арефьева Регина Михайловна</w:t>
            </w:r>
          </w:p>
        </w:tc>
      </w:tr>
      <w:tr w:rsidR="00C15800" w:rsidRPr="008740D3" w14:paraId="33B85947" w14:textId="77777777" w:rsidTr="00C15800">
        <w:tc>
          <w:tcPr>
            <w:tcW w:w="4672" w:type="dxa"/>
          </w:tcPr>
          <w:p w14:paraId="6DBB9E66" w14:textId="21F96D1B" w:rsidR="00C15800" w:rsidRPr="008740D3" w:rsidRDefault="001808D7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не проживания в жилом доме</w:t>
            </w:r>
          </w:p>
        </w:tc>
        <w:tc>
          <w:tcPr>
            <w:tcW w:w="4673" w:type="dxa"/>
          </w:tcPr>
          <w:p w14:paraId="51B8A5AA" w14:textId="3E2581A2" w:rsidR="00C15800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 10 лет</w:t>
            </w:r>
          </w:p>
        </w:tc>
      </w:tr>
      <w:tr w:rsidR="00C15800" w:rsidRPr="008740D3" w14:paraId="2F9F73BC" w14:textId="77777777" w:rsidTr="00C15800">
        <w:tc>
          <w:tcPr>
            <w:tcW w:w="4672" w:type="dxa"/>
          </w:tcPr>
          <w:p w14:paraId="1891F4D4" w14:textId="3FEB05B5" w:rsidR="00C15800" w:rsidRPr="008740D3" w:rsidRDefault="001808D7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по уплате</w:t>
            </w:r>
            <w:r w:rsidR="00311A72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4673" w:type="dxa"/>
          </w:tcPr>
          <w:p w14:paraId="326A35D1" w14:textId="77777777" w:rsidR="00C15800" w:rsidRPr="008740D3" w:rsidRDefault="00C15800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15800" w:rsidRPr="008740D3" w14:paraId="0634C4A2" w14:textId="77777777" w:rsidTr="00C15800">
        <w:tc>
          <w:tcPr>
            <w:tcW w:w="4672" w:type="dxa"/>
          </w:tcPr>
          <w:p w14:paraId="59889E49" w14:textId="03977946" w:rsidR="00C15800" w:rsidRPr="008740D3" w:rsidRDefault="001808D7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Плата на недвижимость, земельный налог</w:t>
            </w:r>
          </w:p>
        </w:tc>
        <w:tc>
          <w:tcPr>
            <w:tcW w:w="4673" w:type="dxa"/>
          </w:tcPr>
          <w:p w14:paraId="692D341A" w14:textId="0A8FF356" w:rsidR="00C15800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  <w:tr w:rsidR="00C15800" w:rsidRPr="008740D3" w14:paraId="22611FF5" w14:textId="77777777" w:rsidTr="00C15800">
        <w:tc>
          <w:tcPr>
            <w:tcW w:w="4672" w:type="dxa"/>
          </w:tcPr>
          <w:p w14:paraId="5197DE42" w14:textId="3646D323" w:rsidR="00C15800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1808D7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лата</w:t>
            </w: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жилищно- коммунальные услуги</w:t>
            </w:r>
          </w:p>
        </w:tc>
        <w:tc>
          <w:tcPr>
            <w:tcW w:w="4673" w:type="dxa"/>
          </w:tcPr>
          <w:p w14:paraId="4A365B80" w14:textId="0FDE053A" w:rsidR="00C15800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  <w:tr w:rsidR="00E36B45" w:rsidRPr="008740D3" w14:paraId="75A0A42E" w14:textId="77777777" w:rsidTr="00C15800">
        <w:tc>
          <w:tcPr>
            <w:tcW w:w="4672" w:type="dxa"/>
          </w:tcPr>
          <w:p w14:paraId="455C9881" w14:textId="6EB4FD36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Возмещение расходов за электроэнергию</w:t>
            </w:r>
          </w:p>
        </w:tc>
        <w:tc>
          <w:tcPr>
            <w:tcW w:w="4673" w:type="dxa"/>
          </w:tcPr>
          <w:p w14:paraId="0C536043" w14:textId="7AB3F56F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  <w:tr w:rsidR="00E36B45" w:rsidRPr="008740D3" w14:paraId="194212BF" w14:textId="77777777" w:rsidTr="00C15800">
        <w:tc>
          <w:tcPr>
            <w:tcW w:w="4672" w:type="dxa"/>
          </w:tcPr>
          <w:p w14:paraId="153819CA" w14:textId="46CBF836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Обязательное страхование строения</w:t>
            </w:r>
          </w:p>
        </w:tc>
        <w:tc>
          <w:tcPr>
            <w:tcW w:w="4673" w:type="dxa"/>
          </w:tcPr>
          <w:p w14:paraId="24422996" w14:textId="1C0E29EB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  <w:tr w:rsidR="00E36B45" w:rsidRPr="008740D3" w14:paraId="48D2DBE1" w14:textId="77777777" w:rsidTr="00C15800">
        <w:tc>
          <w:tcPr>
            <w:tcW w:w="4672" w:type="dxa"/>
          </w:tcPr>
          <w:p w14:paraId="2BCC69D6" w14:textId="56024262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 жилого дома</w:t>
            </w:r>
          </w:p>
        </w:tc>
        <w:tc>
          <w:tcPr>
            <w:tcW w:w="4673" w:type="dxa"/>
          </w:tcPr>
          <w:p w14:paraId="5C050D0F" w14:textId="77777777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B45" w:rsidRPr="008740D3" w14:paraId="06646F8A" w14:textId="77777777" w:rsidTr="00C15800">
        <w:tc>
          <w:tcPr>
            <w:tcW w:w="4672" w:type="dxa"/>
          </w:tcPr>
          <w:p w14:paraId="67BB40FF" w14:textId="489F25BB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жилого дома</w:t>
            </w:r>
          </w:p>
        </w:tc>
        <w:tc>
          <w:tcPr>
            <w:tcW w:w="4673" w:type="dxa"/>
          </w:tcPr>
          <w:p w14:paraId="15B97259" w14:textId="3F2D1970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 м.кв</w:t>
            </w:r>
            <w:r w:rsidR="007740D5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36B45" w:rsidRPr="008740D3" w14:paraId="603C0AFF" w14:textId="77777777" w:rsidTr="00C15800">
        <w:tc>
          <w:tcPr>
            <w:tcW w:w="4672" w:type="dxa"/>
          </w:tcPr>
          <w:p w14:paraId="580C744A" w14:textId="058A9F60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ввода в эксплуатацию жилого дома</w:t>
            </w:r>
          </w:p>
        </w:tc>
        <w:tc>
          <w:tcPr>
            <w:tcW w:w="4673" w:type="dxa"/>
          </w:tcPr>
          <w:p w14:paraId="70D616F8" w14:textId="7924C9B5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1979 г</w:t>
            </w:r>
          </w:p>
        </w:tc>
      </w:tr>
      <w:tr w:rsidR="00E36B45" w:rsidRPr="008740D3" w14:paraId="2ADD6184" w14:textId="77777777" w:rsidTr="00C15800">
        <w:tc>
          <w:tcPr>
            <w:tcW w:w="4672" w:type="dxa"/>
          </w:tcPr>
          <w:p w14:paraId="5122EEA7" w14:textId="4CB8DF4F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стен</w:t>
            </w:r>
          </w:p>
        </w:tc>
        <w:tc>
          <w:tcPr>
            <w:tcW w:w="4673" w:type="dxa"/>
          </w:tcPr>
          <w:p w14:paraId="442A6E7C" w14:textId="5EE67B2A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дерево</w:t>
            </w:r>
          </w:p>
        </w:tc>
      </w:tr>
      <w:tr w:rsidR="00E36B45" w:rsidRPr="008740D3" w14:paraId="1AAC96AD" w14:textId="77777777" w:rsidTr="00C15800">
        <w:tc>
          <w:tcPr>
            <w:tcW w:w="4672" w:type="dxa"/>
          </w:tcPr>
          <w:p w14:paraId="73EAE5F3" w14:textId="357C8343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Этажность</w:t>
            </w:r>
          </w:p>
        </w:tc>
        <w:tc>
          <w:tcPr>
            <w:tcW w:w="4673" w:type="dxa"/>
          </w:tcPr>
          <w:p w14:paraId="15849749" w14:textId="273E1F89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одноэтажный</w:t>
            </w:r>
          </w:p>
        </w:tc>
      </w:tr>
      <w:tr w:rsidR="00E36B45" w:rsidRPr="008740D3" w14:paraId="1DB94C5F" w14:textId="77777777" w:rsidTr="00C15800">
        <w:tc>
          <w:tcPr>
            <w:tcW w:w="4672" w:type="dxa"/>
          </w:tcPr>
          <w:p w14:paraId="5A0072E8" w14:textId="0459F836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Подземная этажность</w:t>
            </w:r>
          </w:p>
        </w:tc>
        <w:tc>
          <w:tcPr>
            <w:tcW w:w="4673" w:type="dxa"/>
          </w:tcPr>
          <w:p w14:paraId="5E45256A" w14:textId="4E491254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отсутствует</w:t>
            </w:r>
          </w:p>
        </w:tc>
      </w:tr>
      <w:tr w:rsidR="00E36B45" w:rsidRPr="008740D3" w14:paraId="5FF67FBD" w14:textId="77777777" w:rsidTr="00C15800">
        <w:tc>
          <w:tcPr>
            <w:tcW w:w="4672" w:type="dxa"/>
          </w:tcPr>
          <w:p w14:paraId="77FD5A48" w14:textId="03FD1C24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Сведения о составных частях и принадлежностях жилого дома, в т.ч. хозяйственных </w:t>
            </w:r>
            <w:r w:rsidR="00311A72"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постройках и степени их износа </w:t>
            </w: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73" w:type="dxa"/>
          </w:tcPr>
          <w:p w14:paraId="4D7D6E1F" w14:textId="3C9B607F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Износ дома 60 %</w:t>
            </w:r>
          </w:p>
        </w:tc>
      </w:tr>
      <w:tr w:rsidR="00E36B45" w:rsidRPr="008740D3" w14:paraId="0CEA92CB" w14:textId="77777777" w:rsidTr="00C15800">
        <w:tc>
          <w:tcPr>
            <w:tcW w:w="4672" w:type="dxa"/>
          </w:tcPr>
          <w:p w14:paraId="523C51E6" w14:textId="47B18096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жилого дома в аварийном состоянии или угрозе его обвала</w:t>
            </w:r>
          </w:p>
        </w:tc>
        <w:tc>
          <w:tcPr>
            <w:tcW w:w="4673" w:type="dxa"/>
          </w:tcPr>
          <w:p w14:paraId="6F1ED552" w14:textId="77777777" w:rsidR="00E36B45" w:rsidRPr="008740D3" w:rsidRDefault="00E36B45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B45" w:rsidRPr="008740D3" w14:paraId="05CC5F60" w14:textId="77777777" w:rsidTr="00C15800">
        <w:tc>
          <w:tcPr>
            <w:tcW w:w="4672" w:type="dxa"/>
          </w:tcPr>
          <w:p w14:paraId="1A69D112" w14:textId="6BCDE098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земельном участке: площадь, га</w:t>
            </w:r>
          </w:p>
        </w:tc>
        <w:tc>
          <w:tcPr>
            <w:tcW w:w="4673" w:type="dxa"/>
          </w:tcPr>
          <w:p w14:paraId="68865DE1" w14:textId="4D8B0550" w:rsidR="00E36B45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сведений</w:t>
            </w:r>
          </w:p>
        </w:tc>
      </w:tr>
      <w:tr w:rsidR="00311A72" w:rsidRPr="008740D3" w14:paraId="23A665BB" w14:textId="77777777" w:rsidTr="00C15800">
        <w:tc>
          <w:tcPr>
            <w:tcW w:w="4672" w:type="dxa"/>
          </w:tcPr>
          <w:p w14:paraId="3A665220" w14:textId="67A8FCEA" w:rsidR="00311A72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права на земельный участок</w:t>
            </w:r>
          </w:p>
        </w:tc>
        <w:tc>
          <w:tcPr>
            <w:tcW w:w="4673" w:type="dxa"/>
          </w:tcPr>
          <w:p w14:paraId="02697B28" w14:textId="3EB32E97" w:rsidR="00311A72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сведений</w:t>
            </w:r>
          </w:p>
        </w:tc>
      </w:tr>
      <w:tr w:rsidR="00311A72" w:rsidRPr="008740D3" w14:paraId="44ABE136" w14:textId="77777777" w:rsidTr="00C15800">
        <w:tc>
          <w:tcPr>
            <w:tcW w:w="4672" w:type="dxa"/>
          </w:tcPr>
          <w:p w14:paraId="6416E5B5" w14:textId="7C2A0392" w:rsidR="00311A72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Ограничения(обременения) прав на него</w:t>
            </w:r>
          </w:p>
        </w:tc>
        <w:tc>
          <w:tcPr>
            <w:tcW w:w="4673" w:type="dxa"/>
          </w:tcPr>
          <w:p w14:paraId="5D774C02" w14:textId="501330B8" w:rsidR="00311A72" w:rsidRPr="008740D3" w:rsidRDefault="00311A72" w:rsidP="00C158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сведений</w:t>
            </w:r>
          </w:p>
        </w:tc>
      </w:tr>
    </w:tbl>
    <w:p w14:paraId="254FBD73" w14:textId="29D681AB" w:rsidR="00311A72" w:rsidRPr="008740D3" w:rsidRDefault="00311A72" w:rsidP="00311A72">
      <w:pPr>
        <w:tabs>
          <w:tab w:val="left" w:pos="136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8740D3">
        <w:rPr>
          <w:rFonts w:ascii="Times New Roman" w:hAnsi="Times New Roman" w:cs="Times New Roman"/>
          <w:sz w:val="24"/>
          <w:szCs w:val="24"/>
          <w:lang w:val="ru-RU"/>
        </w:rPr>
        <w:t>От лиц, имеющих право пользования жилым домом, в Шайтеровский сельский исполнительный комитет не поступило уведомлений о намерении использовать такой дом для проживания.</w:t>
      </w:r>
    </w:p>
    <w:p w14:paraId="75BF3839" w14:textId="195A7C90" w:rsidR="0031375A" w:rsidRPr="008740D3" w:rsidRDefault="0031375A" w:rsidP="0031375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740D3">
        <w:rPr>
          <w:rFonts w:ascii="Times New Roman" w:hAnsi="Times New Roman" w:cs="Times New Roman"/>
          <w:sz w:val="24"/>
          <w:szCs w:val="24"/>
          <w:lang w:val="ru-RU"/>
        </w:rPr>
        <w:t xml:space="preserve">Шайтеровский сельский исполнительный комитет просит всех заинтересованных лиц в течении одного месяца со дня вручения извещения( двух месяцев со дня опубликования </w:t>
      </w:r>
      <w:r w:rsidR="00FD41F8" w:rsidRPr="008740D3">
        <w:rPr>
          <w:rFonts w:ascii="Times New Roman" w:hAnsi="Times New Roman" w:cs="Times New Roman"/>
          <w:sz w:val="24"/>
          <w:szCs w:val="24"/>
          <w:lang w:val="ru-RU"/>
        </w:rPr>
        <w:t xml:space="preserve"> - в случаях неполучения отправленного извещения, отказа от его получения либо не направления извещения в связи с тем, что фактического проживания либо место нахождения) уведомить сельский исполнительный комитет о намерении использов</w:t>
      </w:r>
      <w:r w:rsidR="00C45A05" w:rsidRPr="008740D3">
        <w:rPr>
          <w:rFonts w:ascii="Times New Roman" w:hAnsi="Times New Roman" w:cs="Times New Roman"/>
          <w:sz w:val="24"/>
          <w:szCs w:val="24"/>
          <w:lang w:val="ru-RU"/>
        </w:rPr>
        <w:t>ать</w:t>
      </w:r>
      <w:r w:rsidR="007740D5" w:rsidRPr="008740D3">
        <w:rPr>
          <w:rFonts w:ascii="Times New Roman" w:hAnsi="Times New Roman" w:cs="Times New Roman"/>
          <w:sz w:val="24"/>
          <w:szCs w:val="24"/>
          <w:lang w:val="ru-RU"/>
        </w:rPr>
        <w:t xml:space="preserve"> пустующий дом для проживания.</w:t>
      </w:r>
    </w:p>
    <w:p w14:paraId="5E0C0D62" w14:textId="5A81C345" w:rsidR="007740D5" w:rsidRPr="008740D3" w:rsidRDefault="007740D5" w:rsidP="007740D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740D3">
        <w:rPr>
          <w:rFonts w:ascii="Times New Roman" w:hAnsi="Times New Roman" w:cs="Times New Roman"/>
          <w:sz w:val="24"/>
          <w:szCs w:val="24"/>
          <w:lang w:val="ru-RU"/>
        </w:rPr>
        <w:t>Телефон для справок: 54994; 54831</w:t>
      </w:r>
    </w:p>
    <w:sectPr w:rsidR="007740D5" w:rsidRPr="00874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024"/>
    <w:rsid w:val="001806E2"/>
    <w:rsid w:val="001808D7"/>
    <w:rsid w:val="00311A72"/>
    <w:rsid w:val="0031375A"/>
    <w:rsid w:val="00356FE1"/>
    <w:rsid w:val="00487157"/>
    <w:rsid w:val="0066449A"/>
    <w:rsid w:val="007224FA"/>
    <w:rsid w:val="007740D5"/>
    <w:rsid w:val="008740D3"/>
    <w:rsid w:val="00AA0D6F"/>
    <w:rsid w:val="00C15800"/>
    <w:rsid w:val="00C45A05"/>
    <w:rsid w:val="00CC1024"/>
    <w:rsid w:val="00DF3DA6"/>
    <w:rsid w:val="00E252AD"/>
    <w:rsid w:val="00E36B45"/>
    <w:rsid w:val="00F75CB9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94DD"/>
  <w15:chartTrackingRefBased/>
  <w15:docId w15:val="{5B2EC0BA-5390-44AA-ABC4-A746EEE8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0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0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0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0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0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0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0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0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0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10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10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102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102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10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10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10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10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1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C1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10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C1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C1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C102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C10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C102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C10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C102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C102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15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2025-10-29T07:57:00Z</dcterms:created>
  <dcterms:modified xsi:type="dcterms:W3CDTF">2025-10-29T12:11:00Z</dcterms:modified>
</cp:coreProperties>
</file>